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0" w:rsidRPr="000D5894" w:rsidRDefault="00EB4530" w:rsidP="00EB4530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ДОГОВОР ЗАКУПОЧНО-ТРАНСПОРТНОЙ ЭКСПЕДИЦИИ №3</w:t>
      </w:r>
      <w:r w:rsidR="00D835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1ED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B4530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73FDC">
        <w:rPr>
          <w:rFonts w:ascii="Times New Roman" w:hAnsi="Times New Roman" w:cs="Times New Roman"/>
        </w:rPr>
        <w:t xml:space="preserve">                               </w:t>
      </w:r>
      <w:r w:rsidR="0050773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B46494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B4649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г. </w:t>
      </w:r>
    </w:p>
    <w:p w:rsidR="00EB4530" w:rsidRDefault="00EB4530" w:rsidP="00EB4530">
      <w:pPr>
        <w:rPr>
          <w:rFonts w:ascii="Times New Roman" w:hAnsi="Times New Roman" w:cs="Times New Roman"/>
        </w:rPr>
      </w:pPr>
    </w:p>
    <w:p w:rsidR="00EB4530" w:rsidRDefault="00EB4530" w:rsidP="00EB4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Кондауров Алексей Васильевич</w:t>
      </w:r>
      <w:r>
        <w:rPr>
          <w:rFonts w:ascii="Times New Roman" w:hAnsi="Times New Roman" w:cs="Times New Roman"/>
        </w:rPr>
        <w:t>, именуемый в дальнейшем «Экспедитор» с одной стороны и_____________________________________________, в лице подрядчика, именуемый в дальнейшем «Клиент» с другой стороны, вместе именуемые «Стороны», заключили настоящий договор о нижеследующем:</w:t>
      </w:r>
    </w:p>
    <w:p w:rsidR="00EB4530" w:rsidRDefault="00EB4530" w:rsidP="00EB4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EB4530" w:rsidRDefault="00EB4530" w:rsidP="00EB45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EB4530" w:rsidRDefault="00EB4530" w:rsidP="00EB453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color w:val="000000"/>
          <w:shd w:val="clear" w:color="auto" w:fill="FFFFFF"/>
        </w:rPr>
        <w:t>Экспедитор обязуется за вознаграждение и за счет Клиента выполнить определенные данным Договором услуги, связанные с перевозкой и покупкой груза.</w:t>
      </w:r>
    </w:p>
    <w:p w:rsidR="00EB4530" w:rsidRDefault="00EB4530" w:rsidP="00EB4530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1.2. Описание груза указано в приложении к данному Договору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EB4530" w:rsidRDefault="00EB4530" w:rsidP="00EB4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B4530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2.1. Экспедитор обязуется:</w:t>
      </w:r>
    </w:p>
    <w:p w:rsidR="00EB4530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2.1.1. </w:t>
      </w:r>
      <w:proofErr w:type="gramStart"/>
      <w:r>
        <w:rPr>
          <w:rFonts w:ascii="Times New Roman" w:hAnsi="Times New Roman" w:cs="Times New Roman"/>
        </w:rPr>
        <w:t xml:space="preserve">Закупить, принять и досмотреть груз, указанный в пункте 2.2.1 на складе Экспедитора в Китае в г. Маньчжурия и доставить до пункта дальнейшей отправки по России, расположенного по адресу </w:t>
      </w:r>
      <w:r>
        <w:rPr>
          <w:rFonts w:ascii="Times New Roman" w:hAnsi="Times New Roman" w:cs="Times New Roman"/>
          <w:shd w:val="clear" w:color="auto" w:fill="FFFF00"/>
        </w:rPr>
        <w:t>{</w:t>
      </w:r>
      <w:proofErr w:type="spellStart"/>
      <w:r>
        <w:rPr>
          <w:rFonts w:ascii="Times New Roman" w:hAnsi="Times New Roman" w:cs="Times New Roman"/>
          <w:shd w:val="clear" w:color="auto" w:fill="FFFF00"/>
        </w:rPr>
        <w:t>пгт</w:t>
      </w:r>
      <w:proofErr w:type="spellEnd"/>
      <w:r>
        <w:rPr>
          <w:rFonts w:ascii="Times New Roman" w:hAnsi="Times New Roman" w:cs="Times New Roman"/>
          <w:shd w:val="clear" w:color="auto" w:fill="FFFF00"/>
        </w:rPr>
        <w:t>.</w:t>
      </w:r>
      <w:proofErr w:type="gramEnd"/>
      <w:r>
        <w:rPr>
          <w:rFonts w:ascii="Times New Roman" w:hAnsi="Times New Roman" w:cs="Times New Roman"/>
          <w:shd w:val="clear" w:color="auto" w:fill="FFFF00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00"/>
        </w:rPr>
        <w:t>Забайкальск ул. Красноармейская 15}.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Груз должен быть поставлен в г. </w:t>
      </w:r>
      <w:r w:rsidR="00891E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</w:t>
      </w:r>
      <w:r w:rsidR="0050773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отлас</w:t>
      </w:r>
      <w:r w:rsidR="004E4788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DE1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течени</w:t>
      </w:r>
      <w:r w:rsidR="006E17E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891EAC">
        <w:rPr>
          <w:rFonts w:ascii="Times New Roman" w:hAnsi="Times New Roman" w:cs="Times New Roman"/>
        </w:rPr>
        <w:t>1</w:t>
      </w:r>
      <w:r w:rsidR="00223D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дней с момента оплаты.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 Груз передается Клиенту свободным от прав и требований третьих лиц.</w:t>
      </w:r>
    </w:p>
    <w:p w:rsidR="00EB4530" w:rsidRPr="00AC318D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C318D">
        <w:rPr>
          <w:rFonts w:ascii="Times New Roman" w:hAnsi="Times New Roman" w:cs="Times New Roman"/>
        </w:rPr>
        <w:t xml:space="preserve">1.4.  Груз доставляется из </w:t>
      </w:r>
      <w:r w:rsidR="00FB57D1">
        <w:rPr>
          <w:rFonts w:ascii="Times New Roman" w:hAnsi="Times New Roman" w:cs="Times New Roman"/>
        </w:rPr>
        <w:t>Москвы</w:t>
      </w:r>
      <w:r w:rsidRPr="00AC318D">
        <w:rPr>
          <w:rFonts w:ascii="Times New Roman" w:hAnsi="Times New Roman" w:cs="Times New Roman"/>
        </w:rPr>
        <w:t xml:space="preserve"> сборной партией, далее одной партией до Клиента. </w:t>
      </w:r>
    </w:p>
    <w:p w:rsidR="00EB4530" w:rsidRPr="00AC318D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2.1.5. Груз должен быть полностью готов для передачи Клиенту в </w:t>
      </w:r>
      <w:r w:rsidR="00ED43F4">
        <w:rPr>
          <w:rFonts w:ascii="Times New Roman" w:hAnsi="Times New Roman" w:cs="Times New Roman"/>
        </w:rPr>
        <w:t xml:space="preserve">г. </w:t>
      </w:r>
      <w:r w:rsidR="0050773B">
        <w:rPr>
          <w:rFonts w:ascii="Times New Roman" w:hAnsi="Times New Roman" w:cs="Times New Roman"/>
          <w:b/>
          <w:color w:val="000000"/>
          <w:shd w:val="clear" w:color="auto" w:fill="FFFFFF"/>
        </w:rPr>
        <w:t>Котлас</w:t>
      </w:r>
      <w:r w:rsidRPr="00AC318D">
        <w:rPr>
          <w:rFonts w:ascii="Times New Roman" w:hAnsi="Times New Roman" w:cs="Times New Roman"/>
          <w:b/>
        </w:rPr>
        <w:t>,</w:t>
      </w:r>
      <w:r w:rsidRPr="00AC318D">
        <w:rPr>
          <w:rFonts w:ascii="Times New Roman" w:hAnsi="Times New Roman" w:cs="Times New Roman"/>
        </w:rPr>
        <w:t xml:space="preserve"> по предъявлении паспорта гражданина РФ, без требования предъявления каких-либо других документов для поучения груза. </w:t>
      </w:r>
    </w:p>
    <w:p w:rsidR="00EB4530" w:rsidRPr="00AC318D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>2.1.6. Провести все необходимые действия для передачи Клиенту груза свободного от необходимости таможенного оформления.</w:t>
      </w:r>
      <w:bookmarkStart w:id="0" w:name="_GoBack"/>
      <w:bookmarkEnd w:id="0"/>
    </w:p>
    <w:p w:rsidR="00EB4530" w:rsidRPr="00AC318D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          2.1.7. Уведомить Клиента о доставке груза на склад.</w:t>
      </w:r>
    </w:p>
    <w:p w:rsidR="00EB4530" w:rsidRPr="00AC318D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          2.1.8. Уведомить Клиента об отгрузке груза со склада Экспедитора в Китае.</w:t>
      </w:r>
    </w:p>
    <w:p w:rsidR="00EB4530" w:rsidRPr="00AC318D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          2.1.9. Уведомить Клиента о необходимости обрешетки груза, после получения груза на складе Экспедитора в Китае, в случае, если прочность упаковки груза не отвечает требованиям Экспедитора. </w:t>
      </w:r>
    </w:p>
    <w:p w:rsidR="00EB4530" w:rsidRPr="00AC318D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          2.1.10. В случае утери, повреждения груза, при переправе из Маньчжурии в Забайкальск Клиенту возмещается стоимость причиненных убытков по себестоимости товара/груза.</w:t>
      </w:r>
    </w:p>
    <w:p w:rsidR="00EB4530" w:rsidRPr="00AC318D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        2.2. Клиент обязуется:</w:t>
      </w:r>
    </w:p>
    <w:p w:rsidR="00EB4530" w:rsidRPr="00AC318D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2.2.1. Внести </w:t>
      </w:r>
      <w:r w:rsidR="003A3024">
        <w:rPr>
          <w:rFonts w:ascii="Times New Roman" w:hAnsi="Times New Roman" w:cs="Times New Roman"/>
        </w:rPr>
        <w:t>10</w:t>
      </w:r>
      <w:r w:rsidRPr="00AC318D">
        <w:rPr>
          <w:rFonts w:ascii="Times New Roman" w:hAnsi="Times New Roman" w:cs="Times New Roman"/>
        </w:rPr>
        <w:t xml:space="preserve">0% предоплату на закупку </w:t>
      </w:r>
      <w:r w:rsidR="00D8351E">
        <w:t xml:space="preserve"> </w:t>
      </w:r>
      <w:proofErr w:type="spellStart"/>
      <w:r w:rsidR="0050773B">
        <w:rPr>
          <w:rFonts w:ascii="Arial" w:hAnsi="Arial" w:cs="Arial"/>
          <w:color w:val="000000"/>
          <w:sz w:val="20"/>
          <w:szCs w:val="20"/>
          <w:shd w:val="clear" w:color="auto" w:fill="FFFFFF"/>
        </w:rPr>
        <w:t>Xiaomi</w:t>
      </w:r>
      <w:proofErr w:type="spellEnd"/>
      <w:r w:rsidR="005077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 Band3</w:t>
      </w:r>
      <w:r w:rsidR="00541DF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C318D">
        <w:rPr>
          <w:rFonts w:ascii="Times New Roman" w:hAnsi="Times New Roman" w:cs="Times New Roman"/>
        </w:rPr>
        <w:t xml:space="preserve">в размере </w:t>
      </w:r>
      <w:r w:rsidR="0050773B">
        <w:rPr>
          <w:rFonts w:ascii="Times New Roman" w:hAnsi="Times New Roman" w:cs="Times New Roman"/>
        </w:rPr>
        <w:t>10</w:t>
      </w:r>
      <w:r w:rsidRPr="00AC318D">
        <w:rPr>
          <w:rFonts w:ascii="Times New Roman" w:hAnsi="Times New Roman" w:cs="Times New Roman"/>
        </w:rPr>
        <w:t xml:space="preserve"> </w:t>
      </w:r>
      <w:r w:rsidR="004E4788" w:rsidRPr="00AC318D">
        <w:rPr>
          <w:rFonts w:ascii="Times New Roman" w:hAnsi="Times New Roman" w:cs="Times New Roman"/>
        </w:rPr>
        <w:t>единиц</w:t>
      </w:r>
      <w:r w:rsidRPr="00AC318D">
        <w:rPr>
          <w:rFonts w:ascii="Times New Roman" w:hAnsi="Times New Roman" w:cs="Times New Roman"/>
        </w:rPr>
        <w:t xml:space="preserve"> стоимостью </w:t>
      </w:r>
      <w:r w:rsidR="00886689">
        <w:rPr>
          <w:rFonts w:ascii="Times New Roman" w:hAnsi="Times New Roman" w:cs="Times New Roman"/>
        </w:rPr>
        <w:t>1</w:t>
      </w:r>
      <w:r w:rsidR="0050773B">
        <w:rPr>
          <w:rFonts w:ascii="Times New Roman" w:hAnsi="Times New Roman" w:cs="Times New Roman"/>
        </w:rPr>
        <w:t>3</w:t>
      </w:r>
      <w:r w:rsidR="00E60546" w:rsidRPr="00AC318D">
        <w:rPr>
          <w:rFonts w:ascii="Times New Roman" w:hAnsi="Times New Roman" w:cs="Times New Roman"/>
        </w:rPr>
        <w:t xml:space="preserve"> </w:t>
      </w:r>
      <w:r w:rsidR="0050773B">
        <w:rPr>
          <w:rFonts w:ascii="Times New Roman" w:hAnsi="Times New Roman" w:cs="Times New Roman"/>
        </w:rPr>
        <w:t>0</w:t>
      </w:r>
      <w:r w:rsidR="00ED43F4">
        <w:rPr>
          <w:rFonts w:ascii="Times New Roman" w:hAnsi="Times New Roman" w:cs="Times New Roman"/>
        </w:rPr>
        <w:t>00</w:t>
      </w:r>
      <w:r w:rsidRPr="00AC318D">
        <w:rPr>
          <w:rFonts w:ascii="Times New Roman" w:hAnsi="Times New Roman" w:cs="Times New Roman"/>
        </w:rPr>
        <w:t xml:space="preserve"> российских рублей  </w:t>
      </w:r>
    </w:p>
    <w:p w:rsidR="00EB4530" w:rsidRPr="00AC318D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>2.2.2. Внести 100% предоплату Экспедитору за доставку по цене 0 рублей за каждый килограмм товара (общая стоимость 0 рублей).</w:t>
      </w:r>
    </w:p>
    <w:p w:rsidR="00EB4530" w:rsidRPr="00AC318D" w:rsidRDefault="00EB4530" w:rsidP="00EB4530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2.2.3. Внести 100% предоплату Экспедитору за обрешетку груза, если получено соответствующе требование от Экспедитора в размере 1000 руб. за каждое грузовое место. </w:t>
      </w:r>
    </w:p>
    <w:p w:rsidR="00EB4530" w:rsidRPr="00AC318D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2.2.4. В случае изменения веса груза в большую сторону по причине обрешетки или по причине неточности заявленного веса внести 100% предоплату Экспедитору за фактический вес груза.  </w:t>
      </w:r>
    </w:p>
    <w:p w:rsidR="00EB4530" w:rsidRPr="00AC318D" w:rsidRDefault="00EB4530" w:rsidP="00EB4530">
      <w:pPr>
        <w:tabs>
          <w:tab w:val="left" w:pos="21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C318D">
        <w:rPr>
          <w:rFonts w:ascii="Times New Roman" w:hAnsi="Times New Roman" w:cs="Times New Roman"/>
          <w:b/>
          <w:bCs/>
        </w:rPr>
        <w:tab/>
      </w:r>
      <w:r w:rsidRPr="00AC318D">
        <w:rPr>
          <w:rFonts w:ascii="Times New Roman" w:hAnsi="Times New Roman" w:cs="Times New Roman"/>
          <w:b/>
          <w:bCs/>
        </w:rPr>
        <w:tab/>
      </w:r>
    </w:p>
    <w:p w:rsidR="00EB4530" w:rsidRPr="00AC318D" w:rsidRDefault="00EB4530" w:rsidP="00EB4530">
      <w:pPr>
        <w:tabs>
          <w:tab w:val="left" w:pos="21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4530" w:rsidRPr="00AC318D" w:rsidRDefault="00EB4530" w:rsidP="00EB4530">
      <w:pPr>
        <w:tabs>
          <w:tab w:val="left" w:pos="2309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C318D">
        <w:rPr>
          <w:rFonts w:ascii="Times New Roman" w:hAnsi="Times New Roman" w:cs="Times New Roman"/>
          <w:b/>
          <w:bCs/>
        </w:rPr>
        <w:tab/>
      </w:r>
      <w:r w:rsidRPr="00AC318D">
        <w:rPr>
          <w:rFonts w:ascii="Times New Roman" w:hAnsi="Times New Roman" w:cs="Times New Roman"/>
          <w:b/>
          <w:bCs/>
        </w:rPr>
        <w:tab/>
        <w:t>3. ФОРС-МАЖОР</w:t>
      </w:r>
    </w:p>
    <w:p w:rsidR="00EB4530" w:rsidRPr="00AC318D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 xml:space="preserve">         3.1.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гражданские волнения, эпидемии, блокада, эмбарго, землетрясения, наводнения, пожары или другие стихийные бедствия.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318D">
        <w:rPr>
          <w:rFonts w:ascii="Times New Roman" w:hAnsi="Times New Roman" w:cs="Times New Roman"/>
        </w:rPr>
        <w:t>3.2. В случае наступления этих обстоятель</w:t>
      </w:r>
      <w:proofErr w:type="gramStart"/>
      <w:r w:rsidRPr="00AC318D">
        <w:rPr>
          <w:rFonts w:ascii="Times New Roman" w:hAnsi="Times New Roman" w:cs="Times New Roman"/>
        </w:rPr>
        <w:t>ств Ст</w:t>
      </w:r>
      <w:proofErr w:type="gramEnd"/>
      <w:r w:rsidRPr="00AC318D">
        <w:rPr>
          <w:rFonts w:ascii="Times New Roman" w:hAnsi="Times New Roman" w:cs="Times New Roman"/>
        </w:rPr>
        <w:t>орона обязана в течение 2 (Двух) рабо</w:t>
      </w:r>
      <w:r>
        <w:rPr>
          <w:rFonts w:ascii="Times New Roman" w:hAnsi="Times New Roman" w:cs="Times New Roman"/>
        </w:rPr>
        <w:t xml:space="preserve">чих дней уведомить об этом другую Сторону с момента, когда она узнала или должна была узнать о наступлении такого обстоятельства. 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 Если обстоятельства непреодолимой силы продолжают действовать более 45 (Сорока пяти) календарных дней, то каждая Сторона вправе расторгнуть Договор в одностороннем порядке.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4530" w:rsidRDefault="00EB4530" w:rsidP="00EB45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РАЗРЕШЕНИЕ СПОРОВ</w:t>
      </w:r>
    </w:p>
    <w:p w:rsidR="00EB4530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26"/>
      <w:bookmarkEnd w:id="1"/>
      <w:r>
        <w:rPr>
          <w:rFonts w:ascii="Times New Roman" w:hAnsi="Times New Roman" w:cs="Times New Roman"/>
        </w:rPr>
        <w:t xml:space="preserve">        4.1.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</w:t>
      </w:r>
      <w:proofErr w:type="gramStart"/>
      <w:r w:rsidR="006E17EB">
        <w:rPr>
          <w:rFonts w:ascii="Times New Roman" w:hAnsi="Times New Roman" w:cs="Times New Roman"/>
        </w:rPr>
        <w:t>не достижения</w:t>
      </w:r>
      <w:proofErr w:type="gramEnd"/>
      <w:r>
        <w:rPr>
          <w:rFonts w:ascii="Times New Roman" w:hAnsi="Times New Roman" w:cs="Times New Roman"/>
        </w:rPr>
        <w:t xml:space="preserve"> соглашения в ходе переговоров заинтересованная Сторона направляет претензию письмом с уведомлением на адрес другой стороны, указанный в разделе 6 данного Договора.</w:t>
      </w:r>
    </w:p>
    <w:p w:rsidR="00EB4530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4.3. Если ответ на претензию не получен Стороной в течение 30 календарных дней </w:t>
      </w:r>
      <w:proofErr w:type="gramStart"/>
      <w:r>
        <w:rPr>
          <w:rFonts w:ascii="Times New Roman" w:hAnsi="Times New Roman" w:cs="Times New Roman"/>
        </w:rPr>
        <w:t>с даты отправки</w:t>
      </w:r>
      <w:proofErr w:type="gramEnd"/>
      <w:r>
        <w:rPr>
          <w:rFonts w:ascii="Times New Roman" w:hAnsi="Times New Roman" w:cs="Times New Roman"/>
        </w:rPr>
        <w:t xml:space="preserve"> претензии согласно п. 4.2 Договора, то такая Сторона имеет право обратиться в суд по месту прописки Экспедитора. </w:t>
      </w:r>
    </w:p>
    <w:p w:rsidR="00EB4530" w:rsidRDefault="00EB4530" w:rsidP="00EB453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29"/>
      <w:bookmarkEnd w:id="2"/>
      <w:r>
        <w:rPr>
          <w:rFonts w:ascii="Times New Roman" w:hAnsi="Times New Roman" w:cs="Times New Roman"/>
        </w:rPr>
        <w:t xml:space="preserve">        4.4. Ответ на претензию можно отправить по электронной почте в виде сканированного документа с подписью соответствующей Стороны.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4530" w:rsidRDefault="00EB4530" w:rsidP="00EB45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Договор заключен сроком до </w:t>
      </w:r>
      <w:r w:rsidR="0050773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3B7AA9">
        <w:rPr>
          <w:rFonts w:ascii="Times New Roman" w:hAnsi="Times New Roman" w:cs="Times New Roman"/>
        </w:rPr>
        <w:t>0</w:t>
      </w:r>
      <w:r w:rsidR="00B464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20</w:t>
      </w:r>
      <w:r w:rsidR="003B7AA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Все изменения, дополнения, приложения к Договору, действительны, если совершены в письменной форме и подписаны обеими Сторонами. 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Соответствующие дополнительные соглашения и приложения к Договору являются неотъемлемой частью Договора.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Договор вступает в силу с момента его подписания Сторонами.</w:t>
      </w:r>
    </w:p>
    <w:p w:rsidR="00EB4530" w:rsidRDefault="00EB4530" w:rsidP="00EB453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Стороны признают документы как составленные в письменной форме, если документ имеет подпись и получен по электронной почте в виде сканированного документа.</w:t>
      </w:r>
    </w:p>
    <w:p w:rsidR="00EB4530" w:rsidRDefault="00EB4530" w:rsidP="00EB4530">
      <w:pPr>
        <w:tabs>
          <w:tab w:val="left" w:pos="665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4530" w:rsidRDefault="00EB4530" w:rsidP="00EB4530">
      <w:pPr>
        <w:tabs>
          <w:tab w:val="left" w:pos="665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АДРЕСА И РЕКВИЗИТЫ СТОРОН</w:t>
      </w:r>
    </w:p>
    <w:p w:rsidR="00EB4530" w:rsidRDefault="00EB4530" w:rsidP="00EB45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7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0"/>
        <w:gridCol w:w="4889"/>
      </w:tblGrid>
      <w:tr w:rsidR="00EB4530" w:rsidRPr="002B0E8F" w:rsidTr="009104FE">
        <w:trPr>
          <w:trHeight w:val="478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0" w:rsidRPr="00290E88" w:rsidRDefault="00EB4530" w:rsidP="009104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0" w:rsidRDefault="00EB4530" w:rsidP="009104F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EF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EF3"/>
              </w:rPr>
              <w:t>Экспедитор</w:t>
            </w:r>
            <w:r w:rsidRPr="009C0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EF3"/>
              </w:rPr>
              <w:t>:</w:t>
            </w:r>
            <w:r w:rsidRPr="009C0E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0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EF3"/>
              </w:rPr>
              <w:t>ФИО</w:t>
            </w:r>
            <w:r w:rsidRPr="009C0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Кондауров Алексей Васильевич</w:t>
            </w:r>
            <w:r w:rsidRPr="009C0E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hd w:val="clear" w:color="auto" w:fill="EAEEF3"/>
              </w:rPr>
              <w:t xml:space="preserve">Паспорт гражданина РФ 4611 308708 </w:t>
            </w:r>
            <w:r w:rsidRPr="00C95F0B">
              <w:rPr>
                <w:rFonts w:ascii="Times New Roman" w:hAnsi="Times New Roman" w:cs="Times New Roman"/>
                <w:shd w:val="clear" w:color="auto" w:fill="EAEEF3"/>
              </w:rPr>
              <w:t xml:space="preserve"> </w:t>
            </w:r>
            <w:r w:rsidRPr="00C95F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EAEEF3"/>
              </w:rPr>
              <w:t>выдан 01.04.2011</w:t>
            </w:r>
            <w:r w:rsidRPr="00C95F0B">
              <w:rPr>
                <w:rFonts w:ascii="Times New Roman" w:hAnsi="Times New Roman" w:cs="Times New Roman"/>
                <w:shd w:val="clear" w:color="auto" w:fill="EAEEF3"/>
              </w:rPr>
              <w:t xml:space="preserve"> г.</w:t>
            </w:r>
            <w:r w:rsidRPr="00C95F0B">
              <w:rPr>
                <w:rFonts w:ascii="Times New Roman" w:hAnsi="Times New Roman" w:cs="Times New Roman"/>
              </w:rPr>
              <w:br/>
            </w:r>
            <w:r w:rsidRPr="00021662">
              <w:rPr>
                <w:rFonts w:ascii="Times New Roman" w:hAnsi="Times New Roman" w:cs="Times New Roman"/>
              </w:rPr>
              <w:t xml:space="preserve">УФМС РОССИИ ПО </w:t>
            </w:r>
            <w:r>
              <w:rPr>
                <w:rFonts w:ascii="Times New Roman" w:hAnsi="Times New Roman" w:cs="Times New Roman"/>
              </w:rPr>
              <w:t>МОСКОВСКОЙ</w:t>
            </w:r>
            <w:r w:rsidRPr="00021662">
              <w:rPr>
                <w:rFonts w:ascii="Times New Roman" w:hAnsi="Times New Roman" w:cs="Times New Roman"/>
              </w:rPr>
              <w:t xml:space="preserve"> ОБЛАСТИ</w:t>
            </w:r>
            <w:r w:rsidRPr="00C95F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EAEEF3"/>
              </w:rPr>
              <w:t>Код подразделения 500-027</w:t>
            </w:r>
            <w:r w:rsidRPr="00C95F0B">
              <w:rPr>
                <w:rFonts w:ascii="Times New Roman" w:hAnsi="Times New Roman" w:cs="Times New Roman"/>
              </w:rPr>
              <w:br/>
            </w:r>
            <w:r w:rsidRPr="00C95F0B">
              <w:rPr>
                <w:rFonts w:ascii="Times New Roman" w:hAnsi="Times New Roman" w:cs="Times New Roman"/>
                <w:shd w:val="clear" w:color="auto" w:fill="EAEEF3"/>
              </w:rPr>
              <w:t>Зарегистрирован по адресу:</w:t>
            </w:r>
            <w:r w:rsidRPr="00C95F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EAEEF3"/>
              </w:rPr>
              <w:t xml:space="preserve">Московская обл., </w:t>
            </w:r>
            <w:r w:rsidR="004E4788">
              <w:rPr>
                <w:rFonts w:ascii="Times New Roman" w:hAnsi="Times New Roman" w:cs="Times New Roman"/>
                <w:shd w:val="clear" w:color="auto" w:fill="EAEEF3"/>
              </w:rPr>
              <w:t>г. Москва</w:t>
            </w:r>
            <w:proofErr w:type="gramStart"/>
            <w:r>
              <w:rPr>
                <w:rFonts w:ascii="Times New Roman" w:hAnsi="Times New Roman" w:cs="Times New Roman"/>
                <w:shd w:val="clear" w:color="auto" w:fill="EAEEF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hd w:val="clear" w:color="auto" w:fill="EAEEF3"/>
              </w:rPr>
              <w:t xml:space="preserve"> </w:t>
            </w:r>
            <w:r w:rsidR="004E4788" w:rsidRPr="004E4788">
              <w:rPr>
                <w:rFonts w:ascii="Times New Roman" w:hAnsi="Times New Roman" w:cs="Times New Roman"/>
                <w:shd w:val="clear" w:color="auto" w:fill="EAEEF3"/>
              </w:rPr>
              <w:t>ул. Амундсена, 17 корпус 2</w:t>
            </w:r>
            <w:r w:rsidR="004E4788">
              <w:rPr>
                <w:rFonts w:ascii="Times New Roman" w:hAnsi="Times New Roman" w:cs="Times New Roman"/>
                <w:shd w:val="clear" w:color="auto" w:fill="EAEEF3"/>
              </w:rPr>
              <w:t xml:space="preserve"> кв. 146</w:t>
            </w:r>
          </w:p>
          <w:p w:rsidR="00EB4530" w:rsidRPr="002B43FC" w:rsidRDefault="00EB4530" w:rsidP="009104FE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4893 4702 </w:t>
            </w:r>
            <w:r w:rsidR="003B7AA9">
              <w:rPr>
                <w:b/>
                <w:color w:val="000000"/>
                <w:sz w:val="27"/>
                <w:szCs w:val="27"/>
              </w:rPr>
              <w:t>2594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="003B7AA9">
              <w:rPr>
                <w:b/>
                <w:color w:val="000000"/>
                <w:sz w:val="27"/>
                <w:szCs w:val="27"/>
              </w:rPr>
              <w:t>1019</w:t>
            </w:r>
          </w:p>
          <w:p w:rsidR="00EB4530" w:rsidRDefault="00EB4530" w:rsidP="009104F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EF3"/>
              </w:rPr>
            </w:pPr>
            <w:r w:rsidRPr="009C0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EF3"/>
              </w:rPr>
              <w:t>/</w:t>
            </w:r>
            <w:r w:rsidRPr="009C0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788">
              <w:rPr>
                <w:rFonts w:ascii="Times New Roman" w:hAnsi="Times New Roman" w:cs="Times New Roman"/>
                <w:b/>
              </w:rPr>
              <w:t>Кондауров Алексей Васильевич</w:t>
            </w:r>
          </w:p>
          <w:p w:rsidR="00EB4530" w:rsidRPr="00266B03" w:rsidRDefault="00EB4530" w:rsidP="009104F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EF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EAEEF3"/>
              </w:rPr>
              <w:drawing>
                <wp:inline distT="0" distB="0" distL="0" distR="0" wp14:anchorId="118C087A" wp14:editId="442DE6A5">
                  <wp:extent cx="1362075" cy="809625"/>
                  <wp:effectExtent l="0" t="0" r="9525" b="9525"/>
                  <wp:docPr id="1" name="Рисунок 1" descr="17032009-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032009-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A50" w:rsidRDefault="00223D7D"/>
    <w:sectPr w:rsidR="0099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E1"/>
    <w:rsid w:val="00026E0F"/>
    <w:rsid w:val="000F72BA"/>
    <w:rsid w:val="001A0798"/>
    <w:rsid w:val="001A15C8"/>
    <w:rsid w:val="001F5E22"/>
    <w:rsid w:val="001F725A"/>
    <w:rsid w:val="00223D7D"/>
    <w:rsid w:val="002612D0"/>
    <w:rsid w:val="0033078B"/>
    <w:rsid w:val="003969E1"/>
    <w:rsid w:val="003A3024"/>
    <w:rsid w:val="003B7AA9"/>
    <w:rsid w:val="003F6205"/>
    <w:rsid w:val="00417A87"/>
    <w:rsid w:val="00424D05"/>
    <w:rsid w:val="004704F7"/>
    <w:rsid w:val="004E4788"/>
    <w:rsid w:val="0050773B"/>
    <w:rsid w:val="00526387"/>
    <w:rsid w:val="00526DE6"/>
    <w:rsid w:val="00541DFB"/>
    <w:rsid w:val="00604E40"/>
    <w:rsid w:val="00624AD8"/>
    <w:rsid w:val="0069202D"/>
    <w:rsid w:val="006A4FAA"/>
    <w:rsid w:val="006E17EB"/>
    <w:rsid w:val="007644A7"/>
    <w:rsid w:val="00886689"/>
    <w:rsid w:val="00891EAC"/>
    <w:rsid w:val="009F02A6"/>
    <w:rsid w:val="00AA09FD"/>
    <w:rsid w:val="00AC318D"/>
    <w:rsid w:val="00B46494"/>
    <w:rsid w:val="00BF54E6"/>
    <w:rsid w:val="00C10C1B"/>
    <w:rsid w:val="00C73FDC"/>
    <w:rsid w:val="00CE64B5"/>
    <w:rsid w:val="00D16D90"/>
    <w:rsid w:val="00D51EDE"/>
    <w:rsid w:val="00D54055"/>
    <w:rsid w:val="00D8351E"/>
    <w:rsid w:val="00D97851"/>
    <w:rsid w:val="00E60546"/>
    <w:rsid w:val="00E92D96"/>
    <w:rsid w:val="00EB4530"/>
    <w:rsid w:val="00ED3A6B"/>
    <w:rsid w:val="00ED43F4"/>
    <w:rsid w:val="00FB57D1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0"/>
    <w:pPr>
      <w:autoSpaceDE w:val="0"/>
      <w:autoSpaceDN w:val="0"/>
      <w:adjustRightInd w:val="0"/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30"/>
    <w:rPr>
      <w:rFonts w:ascii="Tahoma" w:eastAsia="SimSu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612D0"/>
    <w:rPr>
      <w:color w:val="0000FF"/>
      <w:u w:val="single"/>
    </w:rPr>
  </w:style>
  <w:style w:type="character" w:styleId="a6">
    <w:name w:val="Strong"/>
    <w:basedOn w:val="a0"/>
    <w:uiPriority w:val="22"/>
    <w:qFormat/>
    <w:rsid w:val="00261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0"/>
    <w:pPr>
      <w:autoSpaceDE w:val="0"/>
      <w:autoSpaceDN w:val="0"/>
      <w:adjustRightInd w:val="0"/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30"/>
    <w:rPr>
      <w:rFonts w:ascii="Tahoma" w:eastAsia="SimSu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612D0"/>
    <w:rPr>
      <w:color w:val="0000FF"/>
      <w:u w:val="single"/>
    </w:rPr>
  </w:style>
  <w:style w:type="character" w:styleId="a6">
    <w:name w:val="Strong"/>
    <w:basedOn w:val="a0"/>
    <w:uiPriority w:val="22"/>
    <w:qFormat/>
    <w:rsid w:val="0026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20</cp:revision>
  <dcterms:created xsi:type="dcterms:W3CDTF">2019-02-13T08:48:00Z</dcterms:created>
  <dcterms:modified xsi:type="dcterms:W3CDTF">2019-03-10T10:03:00Z</dcterms:modified>
</cp:coreProperties>
</file>