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3A" w:rsidRPr="00364F3A" w:rsidRDefault="00364F3A" w:rsidP="00364F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4F3A">
        <w:rPr>
          <w:rFonts w:ascii="Times New Roman" w:eastAsia="Times New Roman" w:hAnsi="Times New Roman" w:cs="Times New Roman"/>
          <w:b/>
          <w:bCs/>
          <w:kern w:val="36"/>
          <w:sz w:val="48"/>
          <w:szCs w:val="48"/>
          <w:lang w:eastAsia="ru-RU"/>
        </w:rPr>
        <w:t>Договор на оказание услуг</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1. Предмет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1.1. Предметом настоящего договора является образовательная услуга (научно-исследовательская работа), которую Исполнитель, выступающий от своего имени, реализует, а Заказчик добровольно приобретает для последующей сдачи научному руководителю. Содержание услуги, являющейся предметом договора, согласовано его сторонами и приведено в Приложении к настоящему договору, являющемуся его неотъемлемой частью. Указанную выше услугу Исполнитель обязуются реализовать Заказчику в соответствии с согласованным содержанием, а Заказчик обязуется принять услугу и оплатить ее в порядке и сроки, установленные сторонами настоящего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1.2. Заказчик обязан на момент заключения настоящего договора полно и четко сформулировать тематическое задание, являющееся предметом научно-исследовательских работ, а также предоставить иную исчерпывающую информацию, необходимую Исполнителю для выполнения работ.</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2. Возникновение у Заказчика права собственности на услугу и защита этого права Исполнителем до перехода ее к первому.</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2.1. В смысле настоящего договора стороны его определили, что право собственности на услугу, являющуюся предметом договора (п.1), переходит к Заказчику с момента реализации ее Исполнителем Заказчику по приемо-сдаточному акту. При внесении аванса Заказчик не является собственником услуги, а лишь имеет право на начало выполнения работы; право на собственность Заказчик приобретает в случае выплаты оставшейся части стоимости по факту передачи готовой услуги Исполнителем.</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3. Цена услуги, порядок расчетов.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3.1. Цены услуги по договору согласованны сторонами в приложении. Сторонами настоящего договора определен порядок и сроки расчетов на услугу, являющуюся предметом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3.2. При исправлении Исполнителем недочетов в выполненной работе по вине Заказчика (при отсутствии методических рекомендаций к выполнению или письменного отзыва научного руководителя на выполненную работу) Заказчик обязуется оплатить десять процентов от стоимости услуги за внесение необходимых корректив.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3.3. Исполнитель в течение дня вступления в силу настоящего договора обязуется известить Заказчика о стоимости услуги. При оглашении стоимости услуги Исполнителем Заказчик обязуется произвести предоплату в течение дня, в обязательном порядке.</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4F3A">
        <w:rPr>
          <w:rFonts w:ascii="Times New Roman" w:eastAsia="Times New Roman" w:hAnsi="Times New Roman" w:cs="Times New Roman"/>
          <w:sz w:val="24"/>
          <w:szCs w:val="24"/>
          <w:lang w:eastAsia="ru-RU"/>
        </w:rPr>
        <w:t>3.4 Исправление структуры (плана) работы, после непосредственного утверждения его руководителем и выполнения по нему работы, не является поводом для безвозмездного исправления (переделки), т.к. не отражает недолжное качество, а демонстрирует новый подход к раскрытию темы – в этой связи выполнение работы по новому плану расценивается как новая работа, и стоимости ее составляет 100% от названной ранее цены.</w:t>
      </w:r>
      <w:proofErr w:type="gramEnd"/>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lastRenderedPageBreak/>
        <w:t>3.5</w:t>
      </w:r>
      <w:proofErr w:type="gramStart"/>
      <w:r w:rsidRPr="00364F3A">
        <w:rPr>
          <w:rFonts w:ascii="Times New Roman" w:eastAsia="Times New Roman" w:hAnsi="Times New Roman" w:cs="Times New Roman"/>
          <w:sz w:val="24"/>
          <w:szCs w:val="24"/>
          <w:lang w:eastAsia="ru-RU"/>
        </w:rPr>
        <w:t xml:space="preserve"> В</w:t>
      </w:r>
      <w:proofErr w:type="gramEnd"/>
      <w:r w:rsidRPr="00364F3A">
        <w:rPr>
          <w:rFonts w:ascii="Times New Roman" w:eastAsia="Times New Roman" w:hAnsi="Times New Roman" w:cs="Times New Roman"/>
          <w:sz w:val="24"/>
          <w:szCs w:val="24"/>
          <w:lang w:eastAsia="ru-RU"/>
        </w:rPr>
        <w:t xml:space="preserve"> случае если после написания работы вносятся коррективы, уточнения и переделки, которые не оговаривались заранее (например, вы решили переделать ранее утвержденный совместно с нашим преподавателем план или взять другое предприятие для анализа), то все дополнения вносятся за отдельную плату. Возврат денежных средств Заказчику за ненадлежащее исполнение научно-исследовательских работ не предусматривается. При ненадлежащем исполнении научно-исследовательских работ Исполнитель вносит необходимые исправления и дополнения в соответствии с пунктом 4.1.</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3.6. Претензии по работе принимаются в течение 14 дней после приема работы клиентом, если не оговорено иначе. Во всех случаях Исполнитель оставляет за собой право затребовать письменную рецензию преподавателя в качестве подтверждения факта неудовлетворительности работы. Исполнитель не несет ответственности за предоставление Вами неточных или ошибочных данных. Если Вам потребуется ввести дополнительные требования, которые первоначально не были указаны, то доработка оформляется как отдельный заказ.</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4. Порядок приемки услуги по качеству.</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4.1. Услуга, являющаяся предметом настоящего договора (п.1), принимается Заказчиком по качеству на основании заключения (рецензии) научного руководителя, являющегося главным и единственным экспертом качества работы, выполненной непосредственно Исполнителем. В случае выявления качественных несоответствий услуги условиям по содержанию на основании заключения (рецензии) научного руководителя, Исполнитель в обязательном порядке должен быть представлен отзыв (рецензия) последнего, что является единственным условием внесения в работу необходимых корректив и служит доказательством (документальным обоснованием) при урегулировании сторонами возникших разногласий.</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4.2. Научный руководитель является единственным безапелляционным экспертом качества услуги – допуск к защите является неоспоримым подтверждением должного качества услуги и ее завершенности, что освобождает Исполнителя от дальнейшей работы в виде консультаций Заказчика, исправлений, объяснений содержании услуги</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4.3. Срок выполнения заказа, указанный в прайс-листе, отсчитывается с момента поступления денежных средств. Готовая работа в любом случае передается клиенту только после полной оплаты.</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4.4. Заказчик обязан проверять свою работы сразу после получения и читать ее, вопросы которые могут возникнуть по выполненной работе, необходимо задавать в течение 3 рабочих дней. Если написанная работа не была защищена Заказчиком, но работа при этом удовлетворяла всем требованиям заказчика, уплаченная сумма не возвращается.</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5. Ответственность сторон.</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 xml:space="preserve">5.1. </w:t>
      </w:r>
      <w:proofErr w:type="gramStart"/>
      <w:r w:rsidRPr="00364F3A">
        <w:rPr>
          <w:rFonts w:ascii="Times New Roman" w:eastAsia="Times New Roman" w:hAnsi="Times New Roman" w:cs="Times New Roman"/>
          <w:sz w:val="24"/>
          <w:szCs w:val="24"/>
          <w:lang w:eastAsia="ru-RU"/>
        </w:rPr>
        <w:t>Любая из сторон настоящего договора, не исполнившая обязательства по договору при выполнении его условий, несет ответственность за упомянутое при наличии вины (умысла или неосторожности).</w:t>
      </w:r>
      <w:proofErr w:type="gramEnd"/>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5.2. Отсутствие вины за неисполнение или ненадлежащее исполнение обязательств по договору доказывается стороной, нарушившей обязательства.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lastRenderedPageBreak/>
        <w:t>5.3.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мажор), т.е. чрезвычайных и непредотвратимых обстоятель</w:t>
      </w:r>
      <w:proofErr w:type="gramStart"/>
      <w:r w:rsidRPr="00364F3A">
        <w:rPr>
          <w:rFonts w:ascii="Times New Roman" w:eastAsia="Times New Roman" w:hAnsi="Times New Roman" w:cs="Times New Roman"/>
          <w:sz w:val="24"/>
          <w:szCs w:val="24"/>
          <w:lang w:eastAsia="ru-RU"/>
        </w:rPr>
        <w:t>ств пр</w:t>
      </w:r>
      <w:proofErr w:type="gramEnd"/>
      <w:r w:rsidRPr="00364F3A">
        <w:rPr>
          <w:rFonts w:ascii="Times New Roman" w:eastAsia="Times New Roman" w:hAnsi="Times New Roman" w:cs="Times New Roman"/>
          <w:sz w:val="24"/>
          <w:szCs w:val="24"/>
          <w:lang w:eastAsia="ru-RU"/>
        </w:rPr>
        <w:t>и конкретных условиях конкретного периода времени. К обстоятельствам непреодолимой силы стороны настоящего договора отнесли такие обстоятельства, которые могут быть определены сторонами договора как непреодолимая сила для надлежащего исполнения обязательств.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5.4. За неисполнение или ненадлежащее исполнение условий настоящего договора стороны его несут ответственность (штраф, пеня, неустойка в размере 0,5% за каждый день):</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 xml:space="preserve">    1. За необоснованный отказ в приемке услуги Заказчик уплачивает Исполнителю неустойку </w:t>
      </w:r>
      <w:proofErr w:type="gramStart"/>
      <w:r w:rsidRPr="00364F3A">
        <w:rPr>
          <w:rFonts w:ascii="Times New Roman" w:eastAsia="Times New Roman" w:hAnsi="Times New Roman" w:cs="Times New Roman"/>
          <w:sz w:val="24"/>
          <w:szCs w:val="24"/>
          <w:lang w:eastAsia="ru-RU"/>
        </w:rPr>
        <w:t>в размере сто процентов</w:t>
      </w:r>
      <w:proofErr w:type="gramEnd"/>
      <w:r w:rsidRPr="00364F3A">
        <w:rPr>
          <w:rFonts w:ascii="Times New Roman" w:eastAsia="Times New Roman" w:hAnsi="Times New Roman" w:cs="Times New Roman"/>
          <w:sz w:val="24"/>
          <w:szCs w:val="24"/>
          <w:lang w:eastAsia="ru-RU"/>
        </w:rPr>
        <w:t xml:space="preserve"> стоимости услуги, т.к. Исполнитель в данном случае не нарушил свои обязательства;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    2. За несвоевременную полную оплату услуги Заказчик уплачивает Исполнителю пени в размере пяти процентов от суммы просроченного платежа за каждый день просрочки.</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6. Порядок разрешения споров.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6.1. Споры, которые могут возникнуть при исполнении условий настоящего договора и др. При этом каждая из сторон вправе претендовать на наличие у нее в письменном виде результатов разрешения возникших вопросов.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 xml:space="preserve">7. Изменение и/или дополнение договора. </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7.2.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сторонами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8. Возможность и порядок расторжения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 xml:space="preserve">8.1. Стороны согласились, что настоящий договор, может </w:t>
      </w:r>
      <w:proofErr w:type="gramStart"/>
      <w:r w:rsidRPr="00364F3A">
        <w:rPr>
          <w:rFonts w:ascii="Times New Roman" w:eastAsia="Times New Roman" w:hAnsi="Times New Roman" w:cs="Times New Roman"/>
          <w:sz w:val="24"/>
          <w:szCs w:val="24"/>
          <w:lang w:eastAsia="ru-RU"/>
        </w:rPr>
        <w:t>быть</w:t>
      </w:r>
      <w:proofErr w:type="gramEnd"/>
      <w:r w:rsidRPr="00364F3A">
        <w:rPr>
          <w:rFonts w:ascii="Times New Roman" w:eastAsia="Times New Roman" w:hAnsi="Times New Roman" w:cs="Times New Roman"/>
          <w:sz w:val="24"/>
          <w:szCs w:val="24"/>
          <w:lang w:eastAsia="ru-RU"/>
        </w:rPr>
        <w:t xml:space="preserve"> расторгнут по соглашению сторон его при наличии к тому оснований, которые сочтут достаточными для расторжения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 xml:space="preserve">8.2. При достижении сторонами взаимного решения о расторжении договора </w:t>
      </w:r>
      <w:proofErr w:type="gramStart"/>
      <w:r w:rsidRPr="00364F3A">
        <w:rPr>
          <w:rFonts w:ascii="Times New Roman" w:eastAsia="Times New Roman" w:hAnsi="Times New Roman" w:cs="Times New Roman"/>
          <w:sz w:val="24"/>
          <w:szCs w:val="24"/>
          <w:lang w:eastAsia="ru-RU"/>
        </w:rPr>
        <w:t>последний</w:t>
      </w:r>
      <w:proofErr w:type="gramEnd"/>
      <w:r w:rsidRPr="00364F3A">
        <w:rPr>
          <w:rFonts w:ascii="Times New Roman" w:eastAsia="Times New Roman" w:hAnsi="Times New Roman" w:cs="Times New Roman"/>
          <w:sz w:val="24"/>
          <w:szCs w:val="24"/>
          <w:lang w:eastAsia="ru-RU"/>
        </w:rPr>
        <w:t xml:space="preserve"> прекращает свое действие через 24 часа после того, как стороны письменно зафиксировали свое решение о расторжение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8.3. При расторжении договора по желанию Заказчика сумма возврата предоплаты, рассчитывается с учетом затрат понесенных Исполнителем, и не может превышать 50% от стоимости услуги.</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9. Действие договора во времени.</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lastRenderedPageBreak/>
        <w:t>9.1. Настоящий договор вступает в силу со дня подписания его сторонами, либо с момента внесения аванса заказчиком и становится обязательным для сторон, заключивших его. Размер аванса составляет не менее 50% от стоимости заказа, если не оговорено иное.</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9.2. Исполнитель обязуется реализовать услугу Заказчику по истечении заранее оговоренного срока выполнения работы. Если при этом выполнение работы по действующим правилам требует большого времени, то Исполнитель имеет право продлевать срок, который потребуется для выполнения этой работы, в данном случае Заказчик претензий не имеет.</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9.3. Сокращение срока выполнения работы, указанного в день заключения договора, влечет за собой удорожание  всей стоимости работы на 25%.</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9.4. Прекращение (окончание) срока действия настоящего договора влечет за собой прекращение обязатель</w:t>
      </w:r>
      <w:proofErr w:type="gramStart"/>
      <w:r w:rsidRPr="00364F3A">
        <w:rPr>
          <w:rFonts w:ascii="Times New Roman" w:eastAsia="Times New Roman" w:hAnsi="Times New Roman" w:cs="Times New Roman"/>
          <w:sz w:val="24"/>
          <w:szCs w:val="24"/>
          <w:lang w:eastAsia="ru-RU"/>
        </w:rPr>
        <w:t>ств ст</w:t>
      </w:r>
      <w:proofErr w:type="gramEnd"/>
      <w:r w:rsidRPr="00364F3A">
        <w:rPr>
          <w:rFonts w:ascii="Times New Roman" w:eastAsia="Times New Roman" w:hAnsi="Times New Roman" w:cs="Times New Roman"/>
          <w:sz w:val="24"/>
          <w:szCs w:val="24"/>
          <w:lang w:eastAsia="ru-RU"/>
        </w:rPr>
        <w:t>орон по нему. Срок действия договора начало____________________окончание_____________________201_г.</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b/>
          <w:bCs/>
          <w:sz w:val="24"/>
          <w:szCs w:val="24"/>
          <w:lang w:eastAsia="ru-RU"/>
        </w:rPr>
        <w:t>10. Особые условия договора</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10.1. Если при показе работы Заказчиком, Научный руководитель ставит дополнительные условия выполнения работы, которые не были оговорены заранее, при написании плана работы, то данная работа влечет за собой удорожание от 10% до 100% в зависимости от дополнительных требований.</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10.2. Если научный руководитель или преподаватель задерживает проверку работы Заказчика, более чем на 5 - 6 дней, то Исполнитель имеет право, продлевать и исправлять (доработки и др.), сроком более чем 7 дней, но не более чем на 23 дня, только в течени</w:t>
      </w:r>
      <w:proofErr w:type="gramStart"/>
      <w:r w:rsidRPr="00364F3A">
        <w:rPr>
          <w:rFonts w:ascii="Times New Roman" w:eastAsia="Times New Roman" w:hAnsi="Times New Roman" w:cs="Times New Roman"/>
          <w:sz w:val="24"/>
          <w:szCs w:val="24"/>
          <w:lang w:eastAsia="ru-RU"/>
        </w:rPr>
        <w:t>и</w:t>
      </w:r>
      <w:proofErr w:type="gramEnd"/>
      <w:r w:rsidRPr="00364F3A">
        <w:rPr>
          <w:rFonts w:ascii="Times New Roman" w:eastAsia="Times New Roman" w:hAnsi="Times New Roman" w:cs="Times New Roman"/>
          <w:sz w:val="24"/>
          <w:szCs w:val="24"/>
          <w:lang w:eastAsia="ru-RU"/>
        </w:rPr>
        <w:t xml:space="preserve"> 1 месяца, после выполненной работы, за срочное выполнение этой работы Заказчик оплачивает дополнительно.</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10.3. При передаче Заказчику работы по частям, выполненные Исполнителем заказчик должен согласовывать с Научным руководителем и предлагать корректировку по данной работе указывая конкретные ошибки и недочеты, предлагая свои пути решения для данной работы, необходимо указывать письменно на бланке заказов.</w:t>
      </w:r>
    </w:p>
    <w:p w:rsidR="00364F3A" w:rsidRPr="00364F3A" w:rsidRDefault="00364F3A" w:rsidP="00364F3A">
      <w:pPr>
        <w:spacing w:before="100" w:beforeAutospacing="1" w:after="100" w:afterAutospacing="1" w:line="240" w:lineRule="auto"/>
        <w:rPr>
          <w:rFonts w:ascii="Times New Roman" w:eastAsia="Times New Roman" w:hAnsi="Times New Roman" w:cs="Times New Roman"/>
          <w:sz w:val="24"/>
          <w:szCs w:val="24"/>
          <w:lang w:eastAsia="ru-RU"/>
        </w:rPr>
      </w:pPr>
      <w:r w:rsidRPr="00364F3A">
        <w:rPr>
          <w:rFonts w:ascii="Times New Roman" w:eastAsia="Times New Roman" w:hAnsi="Times New Roman" w:cs="Times New Roman"/>
          <w:sz w:val="24"/>
          <w:szCs w:val="24"/>
          <w:lang w:eastAsia="ru-RU"/>
        </w:rPr>
        <w:t>10.4. Консультация по выполненной работе за дополнительную плату установленную Исполнителем.</w:t>
      </w:r>
    </w:p>
    <w:p w:rsidR="005445CA" w:rsidRPr="00364F3A" w:rsidRDefault="005445CA">
      <w:pPr>
        <w:rPr>
          <w:rFonts w:ascii="Times New Roman" w:hAnsi="Times New Roman" w:cs="Times New Roman"/>
          <w:sz w:val="28"/>
          <w:szCs w:val="28"/>
        </w:rPr>
      </w:pPr>
    </w:p>
    <w:sectPr w:rsidR="005445CA" w:rsidRPr="00364F3A" w:rsidSect="00544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F3A"/>
    <w:rsid w:val="00364F3A"/>
    <w:rsid w:val="00544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CA"/>
  </w:style>
  <w:style w:type="paragraph" w:styleId="1">
    <w:name w:val="heading 1"/>
    <w:basedOn w:val="a"/>
    <w:link w:val="10"/>
    <w:uiPriority w:val="9"/>
    <w:qFormat/>
    <w:rsid w:val="00364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4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F3A"/>
    <w:rPr>
      <w:b/>
      <w:bCs/>
    </w:rPr>
  </w:style>
</w:styles>
</file>

<file path=word/webSettings.xml><?xml version="1.0" encoding="utf-8"?>
<w:webSettings xmlns:r="http://schemas.openxmlformats.org/officeDocument/2006/relationships" xmlns:w="http://schemas.openxmlformats.org/wordprocessingml/2006/main">
  <w:divs>
    <w:div w:id="1897349020">
      <w:bodyDiv w:val="1"/>
      <w:marLeft w:val="0"/>
      <w:marRight w:val="0"/>
      <w:marTop w:val="0"/>
      <w:marBottom w:val="0"/>
      <w:divBdr>
        <w:top w:val="none" w:sz="0" w:space="0" w:color="auto"/>
        <w:left w:val="none" w:sz="0" w:space="0" w:color="auto"/>
        <w:bottom w:val="none" w:sz="0" w:space="0" w:color="auto"/>
        <w:right w:val="none" w:sz="0" w:space="0" w:color="auto"/>
      </w:divBdr>
      <w:divsChild>
        <w:div w:id="96862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2019-01-20T16:28:00Z</dcterms:created>
  <dcterms:modified xsi:type="dcterms:W3CDTF">2019-01-20T16:28:00Z</dcterms:modified>
</cp:coreProperties>
</file>